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511" w:rsidRDefault="00D37511" w:rsidP="00D37511">
      <w:pPr>
        <w:jc w:val="center"/>
        <w:rPr>
          <w:sz w:val="28"/>
          <w:szCs w:val="28"/>
        </w:rPr>
      </w:pPr>
      <w:r>
        <w:rPr>
          <w:sz w:val="28"/>
          <w:szCs w:val="28"/>
        </w:rPr>
        <w:t>СОБРАНИЕ ДЕПУТАТОВ</w:t>
      </w:r>
    </w:p>
    <w:p w:rsidR="00D37511" w:rsidRDefault="00D37511" w:rsidP="00D37511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УЛЬЧСКОГО МУНИЦИПАЛЬНОГО РАЙОНА</w:t>
      </w:r>
      <w:r>
        <w:rPr>
          <w:sz w:val="28"/>
          <w:szCs w:val="28"/>
        </w:rPr>
        <w:br/>
        <w:t>ХАБАРОВСКОГО КРАЯ</w:t>
      </w:r>
    </w:p>
    <w:p w:rsidR="00D37511" w:rsidRDefault="00D37511" w:rsidP="00D37511">
      <w:pPr>
        <w:jc w:val="center"/>
        <w:rPr>
          <w:sz w:val="28"/>
          <w:szCs w:val="28"/>
        </w:rPr>
      </w:pPr>
    </w:p>
    <w:p w:rsidR="00D37511" w:rsidRDefault="00D37511" w:rsidP="00D37511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D37511" w:rsidRDefault="00D37511" w:rsidP="00D37511">
      <w:pPr>
        <w:jc w:val="center"/>
        <w:rPr>
          <w:sz w:val="28"/>
          <w:szCs w:val="28"/>
        </w:rPr>
      </w:pPr>
      <w:r>
        <w:rPr>
          <w:sz w:val="28"/>
          <w:szCs w:val="28"/>
        </w:rPr>
        <w:t>с. Богородское</w:t>
      </w:r>
    </w:p>
    <w:p w:rsidR="00D37511" w:rsidRDefault="00696F1E" w:rsidP="00D37511">
      <w:pPr>
        <w:rPr>
          <w:sz w:val="28"/>
          <w:szCs w:val="28"/>
        </w:rPr>
      </w:pPr>
      <w:r>
        <w:rPr>
          <w:sz w:val="28"/>
          <w:szCs w:val="28"/>
        </w:rPr>
        <w:t>29 сентября</w:t>
      </w:r>
      <w:r w:rsidR="00D37511">
        <w:rPr>
          <w:sz w:val="28"/>
          <w:szCs w:val="28"/>
        </w:rPr>
        <w:t xml:space="preserve"> 201</w:t>
      </w:r>
      <w:r w:rsidR="005D1054">
        <w:rPr>
          <w:sz w:val="28"/>
          <w:szCs w:val="28"/>
        </w:rPr>
        <w:t>5</w:t>
      </w:r>
      <w:r w:rsidR="00D37511">
        <w:rPr>
          <w:sz w:val="28"/>
          <w:szCs w:val="28"/>
        </w:rPr>
        <w:t xml:space="preserve"> года</w:t>
      </w:r>
      <w:r w:rsidR="00D37511">
        <w:rPr>
          <w:sz w:val="28"/>
          <w:szCs w:val="28"/>
        </w:rPr>
        <w:tab/>
      </w:r>
      <w:r w:rsidR="00D37511">
        <w:rPr>
          <w:sz w:val="28"/>
          <w:szCs w:val="28"/>
        </w:rPr>
        <w:tab/>
      </w:r>
      <w:r w:rsidR="00D37511">
        <w:rPr>
          <w:sz w:val="28"/>
          <w:szCs w:val="28"/>
        </w:rPr>
        <w:tab/>
      </w:r>
      <w:r w:rsidR="00D37511">
        <w:rPr>
          <w:sz w:val="28"/>
          <w:szCs w:val="28"/>
        </w:rPr>
        <w:tab/>
      </w:r>
      <w:r w:rsidR="00D37511">
        <w:rPr>
          <w:sz w:val="28"/>
          <w:szCs w:val="28"/>
        </w:rPr>
        <w:tab/>
      </w:r>
      <w:r w:rsidR="00D37511">
        <w:rPr>
          <w:sz w:val="28"/>
          <w:szCs w:val="28"/>
        </w:rPr>
        <w:tab/>
      </w:r>
      <w:r w:rsidR="00D37511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 w:rsidR="00D3751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="00D37511">
        <w:rPr>
          <w:sz w:val="28"/>
          <w:szCs w:val="28"/>
        </w:rPr>
        <w:t xml:space="preserve">  № </w:t>
      </w:r>
      <w:r>
        <w:rPr>
          <w:sz w:val="28"/>
          <w:szCs w:val="28"/>
        </w:rPr>
        <w:t>171</w:t>
      </w:r>
    </w:p>
    <w:p w:rsidR="00D37511" w:rsidRDefault="00D37511" w:rsidP="00D37511">
      <w:pPr>
        <w:rPr>
          <w:sz w:val="28"/>
          <w:szCs w:val="28"/>
        </w:rPr>
      </w:pPr>
    </w:p>
    <w:p w:rsidR="00D37511" w:rsidRDefault="00D37511" w:rsidP="00D37511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D37511">
        <w:rPr>
          <w:sz w:val="28"/>
          <w:szCs w:val="28"/>
        </w:rPr>
        <w:t xml:space="preserve"> </w:t>
      </w:r>
      <w:r>
        <w:rPr>
          <w:sz w:val="28"/>
          <w:szCs w:val="28"/>
        </w:rPr>
        <w:t>внесении изменений в структуру администрации Ульчского муниципального района Хабаровского края, утвержденную решением Собрания депутатов Ульчского муниципального района от 16 декабря 2014 г. № 103</w:t>
      </w:r>
    </w:p>
    <w:p w:rsidR="00D37511" w:rsidRDefault="00D37511" w:rsidP="00D37511">
      <w:pPr>
        <w:rPr>
          <w:sz w:val="28"/>
          <w:szCs w:val="28"/>
        </w:rPr>
      </w:pPr>
    </w:p>
    <w:p w:rsidR="00D37511" w:rsidRDefault="00D37511" w:rsidP="00D3751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В соответствии с частью 8 статьи 37 Федерального закона от 06</w:t>
      </w:r>
      <w:r w:rsidR="00696F1E">
        <w:rPr>
          <w:sz w:val="28"/>
          <w:szCs w:val="28"/>
        </w:rPr>
        <w:t xml:space="preserve"> октября </w:t>
      </w:r>
      <w:r>
        <w:rPr>
          <w:sz w:val="28"/>
          <w:szCs w:val="28"/>
        </w:rPr>
        <w:t xml:space="preserve">2003 </w:t>
      </w:r>
      <w:r w:rsidR="00696F1E">
        <w:rPr>
          <w:sz w:val="28"/>
          <w:szCs w:val="28"/>
        </w:rPr>
        <w:t xml:space="preserve">г. </w:t>
      </w:r>
      <w:r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="005D1054">
        <w:rPr>
          <w:sz w:val="28"/>
          <w:szCs w:val="28"/>
        </w:rPr>
        <w:t>в целях реализации распоряжения Правительства Хабаровского края от 14 октября 2014 г. № 747-рп «О Плане мероприятий по сокращению государственного долга Хабаровского края (мероприятия по росту доходов, оптимизации расходов и совершенствования долговой политики края) на 2014-2016 годы</w:t>
      </w:r>
      <w:proofErr w:type="gramEnd"/>
      <w:r w:rsidR="005D1054">
        <w:rPr>
          <w:sz w:val="28"/>
          <w:szCs w:val="28"/>
        </w:rPr>
        <w:t>,</w:t>
      </w:r>
      <w:r w:rsidR="003F382A" w:rsidRPr="003F382A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 целях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оптимизации</w:t>
      </w:r>
      <w:proofErr w:type="gramEnd"/>
      <w:r>
        <w:rPr>
          <w:sz w:val="28"/>
          <w:szCs w:val="28"/>
        </w:rPr>
        <w:t xml:space="preserve"> расходов на содержание аппарата администрации Ульчского муниципального района Хабаровского края, Собрание депутатов</w:t>
      </w:r>
    </w:p>
    <w:p w:rsidR="00D37511" w:rsidRDefault="00D37511" w:rsidP="00D37511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D37511" w:rsidRDefault="00D37511" w:rsidP="00D37511">
      <w:pPr>
        <w:numPr>
          <w:ilvl w:val="0"/>
          <w:numId w:val="1"/>
        </w:numPr>
        <w:tabs>
          <w:tab w:val="num" w:pos="0"/>
        </w:tabs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Утвердить структуру администрации Ульчского муниципального района Хабаровского края.</w:t>
      </w:r>
    </w:p>
    <w:p w:rsidR="00D37511" w:rsidRDefault="00D37511" w:rsidP="00D37511">
      <w:pPr>
        <w:numPr>
          <w:ilvl w:val="0"/>
          <w:numId w:val="1"/>
        </w:numPr>
        <w:tabs>
          <w:tab w:val="num" w:pos="0"/>
        </w:tabs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Решение Собрания депутатов Ульчского муниципального района от 1</w:t>
      </w:r>
      <w:r w:rsidR="005D1054">
        <w:rPr>
          <w:sz w:val="28"/>
          <w:szCs w:val="28"/>
        </w:rPr>
        <w:t xml:space="preserve">6 декабря </w:t>
      </w:r>
      <w:r>
        <w:rPr>
          <w:sz w:val="28"/>
          <w:szCs w:val="28"/>
        </w:rPr>
        <w:t>2014</w:t>
      </w:r>
      <w:r w:rsidR="00696F1E">
        <w:rPr>
          <w:sz w:val="28"/>
          <w:szCs w:val="28"/>
        </w:rPr>
        <w:t xml:space="preserve"> </w:t>
      </w:r>
      <w:r w:rsidR="005D1054">
        <w:rPr>
          <w:sz w:val="28"/>
          <w:szCs w:val="28"/>
        </w:rPr>
        <w:t xml:space="preserve">г. </w:t>
      </w:r>
      <w:r>
        <w:rPr>
          <w:sz w:val="28"/>
          <w:szCs w:val="28"/>
        </w:rPr>
        <w:t xml:space="preserve">№ </w:t>
      </w:r>
      <w:r w:rsidR="005D1054">
        <w:rPr>
          <w:sz w:val="28"/>
          <w:szCs w:val="28"/>
        </w:rPr>
        <w:t>103</w:t>
      </w:r>
      <w:r>
        <w:rPr>
          <w:sz w:val="28"/>
          <w:szCs w:val="28"/>
        </w:rPr>
        <w:t xml:space="preserve"> «Об утверждении структуры администрации Ульчского муниципального района» признать утратившим силу. </w:t>
      </w:r>
    </w:p>
    <w:p w:rsidR="00D37511" w:rsidRDefault="00D37511" w:rsidP="00D37511">
      <w:pPr>
        <w:numPr>
          <w:ilvl w:val="0"/>
          <w:numId w:val="1"/>
        </w:numPr>
        <w:tabs>
          <w:tab w:val="num" w:pos="0"/>
        </w:tabs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опубликовать в средствах массовой информации.</w:t>
      </w:r>
    </w:p>
    <w:p w:rsidR="00D37511" w:rsidRDefault="00D37511" w:rsidP="00D37511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Решение вступает в силу с 0</w:t>
      </w:r>
      <w:r w:rsidR="005D1054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3F382A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2015 года.</w:t>
      </w:r>
    </w:p>
    <w:p w:rsidR="00D37511" w:rsidRDefault="00D37511" w:rsidP="00D37511">
      <w:pPr>
        <w:rPr>
          <w:sz w:val="28"/>
          <w:szCs w:val="28"/>
        </w:rPr>
      </w:pPr>
    </w:p>
    <w:p w:rsidR="00D37511" w:rsidRDefault="00D37511" w:rsidP="00D37511">
      <w:pPr>
        <w:rPr>
          <w:sz w:val="28"/>
          <w:szCs w:val="28"/>
        </w:rPr>
      </w:pPr>
    </w:p>
    <w:p w:rsidR="00D37511" w:rsidRDefault="00D37511" w:rsidP="00D37511">
      <w:pPr>
        <w:rPr>
          <w:sz w:val="28"/>
          <w:szCs w:val="28"/>
        </w:rPr>
      </w:pPr>
    </w:p>
    <w:p w:rsidR="00D37511" w:rsidRDefault="00D37511" w:rsidP="00D37511">
      <w:pPr>
        <w:rPr>
          <w:sz w:val="28"/>
          <w:szCs w:val="28"/>
        </w:rPr>
      </w:pPr>
    </w:p>
    <w:p w:rsidR="00D37511" w:rsidRDefault="00D37511" w:rsidP="00D37511">
      <w:pPr>
        <w:rPr>
          <w:sz w:val="28"/>
          <w:szCs w:val="28"/>
        </w:rPr>
      </w:pPr>
      <w:r>
        <w:rPr>
          <w:sz w:val="28"/>
          <w:szCs w:val="28"/>
        </w:rPr>
        <w:t>Глава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Ю.Л. </w:t>
      </w:r>
      <w:proofErr w:type="spellStart"/>
      <w:r>
        <w:rPr>
          <w:sz w:val="28"/>
          <w:szCs w:val="28"/>
        </w:rPr>
        <w:t>Данкан</w:t>
      </w:r>
      <w:proofErr w:type="spellEnd"/>
    </w:p>
    <w:p w:rsidR="00D37511" w:rsidRDefault="00D37511" w:rsidP="00D37511">
      <w:pPr>
        <w:rPr>
          <w:sz w:val="28"/>
          <w:szCs w:val="28"/>
        </w:rPr>
      </w:pPr>
    </w:p>
    <w:p w:rsidR="00696F1E" w:rsidRDefault="00696F1E" w:rsidP="00D37511">
      <w:pPr>
        <w:rPr>
          <w:sz w:val="28"/>
          <w:szCs w:val="28"/>
        </w:rPr>
      </w:pPr>
    </w:p>
    <w:p w:rsidR="00D37511" w:rsidRDefault="00D37511" w:rsidP="00D37511">
      <w:pPr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А.Г. </w:t>
      </w:r>
      <w:proofErr w:type="spellStart"/>
      <w:r>
        <w:rPr>
          <w:sz w:val="28"/>
          <w:szCs w:val="28"/>
        </w:rPr>
        <w:t>Булдыгеров</w:t>
      </w:r>
      <w:proofErr w:type="spellEnd"/>
    </w:p>
    <w:p w:rsidR="00D37511" w:rsidRDefault="00D37511" w:rsidP="00D37511">
      <w:pPr>
        <w:rPr>
          <w:sz w:val="28"/>
          <w:szCs w:val="28"/>
        </w:rPr>
      </w:pPr>
    </w:p>
    <w:p w:rsidR="00683929" w:rsidRDefault="00683929"/>
    <w:p w:rsidR="005D1054" w:rsidRDefault="005D1054"/>
    <w:p w:rsidR="005D1054" w:rsidRDefault="005D1054"/>
    <w:p w:rsidR="005D1054" w:rsidRDefault="005D1054"/>
    <w:p w:rsidR="009A11F4" w:rsidRDefault="009A11F4" w:rsidP="00AD61E6">
      <w:pPr>
        <w:jc w:val="both"/>
        <w:rPr>
          <w:sz w:val="28"/>
          <w:szCs w:val="28"/>
        </w:rPr>
      </w:pPr>
    </w:p>
    <w:p w:rsidR="001A7830" w:rsidRDefault="001A7830">
      <w:pPr>
        <w:spacing w:after="200" w:line="276" w:lineRule="auto"/>
        <w:rPr>
          <w:sz w:val="28"/>
          <w:szCs w:val="28"/>
        </w:rPr>
        <w:sectPr w:rsidR="001A7830" w:rsidSect="0068392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A7830" w:rsidRDefault="001A7830" w:rsidP="001A7830">
      <w:pPr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>СТРУКТУРА</w:t>
      </w:r>
    </w:p>
    <w:p w:rsidR="001A7830" w:rsidRDefault="001A7830" w:rsidP="001A7830">
      <w:pPr>
        <w:jc w:val="center"/>
        <w:rPr>
          <w:sz w:val="20"/>
          <w:szCs w:val="20"/>
        </w:rPr>
      </w:pPr>
      <w:r>
        <w:rPr>
          <w:sz w:val="20"/>
          <w:szCs w:val="20"/>
        </w:rPr>
        <w:t>администрации Ульчского муниципального района Хабаровского края</w:t>
      </w:r>
    </w:p>
    <w:p w:rsidR="001A7830" w:rsidRDefault="001A7830" w:rsidP="001A7830">
      <w:pPr>
        <w:jc w:val="center"/>
        <w:rPr>
          <w:sz w:val="20"/>
          <w:szCs w:val="20"/>
        </w:rPr>
      </w:pPr>
    </w:p>
    <w:p w:rsidR="001A7830" w:rsidRDefault="00984D4B" w:rsidP="001A7830">
      <w:pPr>
        <w:jc w:val="center"/>
        <w:rPr>
          <w:sz w:val="20"/>
          <w:szCs w:val="20"/>
        </w:rPr>
      </w:pPr>
      <w:r w:rsidRPr="00984D4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82" type="#_x0000_t202" style="position:absolute;left:0;text-align:left;margin-left:4in;margin-top:3pt;width:117pt;height:27pt;z-index:251660288" strokeweight="2.25pt">
            <v:textbox style="mso-next-textbox:#_x0000_s1282">
              <w:txbxContent>
                <w:p w:rsidR="001A7830" w:rsidRPr="00C26206" w:rsidRDefault="001A7830" w:rsidP="001A7830">
                  <w:pPr>
                    <w:jc w:val="center"/>
                    <w:rPr>
                      <w:b/>
                    </w:rPr>
                  </w:pPr>
                  <w:r w:rsidRPr="00C26206">
                    <w:rPr>
                      <w:b/>
                    </w:rPr>
                    <w:t>Глава района</w:t>
                  </w:r>
                </w:p>
              </w:txbxContent>
            </v:textbox>
          </v:shape>
        </w:pict>
      </w:r>
      <w:r w:rsidRPr="00984D4B">
        <w:pict>
          <v:shape id="_x0000_s1284" type="#_x0000_t202" style="position:absolute;left:0;text-align:left;margin-left:54pt;margin-top:3pt;width:153pt;height:27pt;z-index:251662336">
            <v:textbox style="mso-next-textbox:#_x0000_s1284">
              <w:txbxContent>
                <w:p w:rsidR="001A7830" w:rsidRDefault="001A7830" w:rsidP="001A783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Главы сельских поселений</w:t>
                  </w:r>
                </w:p>
                <w:p w:rsidR="001A7830" w:rsidRPr="002944C6" w:rsidRDefault="001A7830" w:rsidP="001A783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          </w:t>
                  </w:r>
                  <w:r w:rsidRPr="002944C6">
                    <w:rPr>
                      <w:sz w:val="16"/>
                      <w:szCs w:val="16"/>
                    </w:rPr>
                    <w:t>(18)</w:t>
                  </w:r>
                </w:p>
              </w:txbxContent>
            </v:textbox>
          </v:shape>
        </w:pict>
      </w:r>
      <w:r w:rsidRPr="00984D4B">
        <w:pict>
          <v:shape id="_x0000_s1283" type="#_x0000_t202" style="position:absolute;left:0;text-align:left;margin-left:495pt;margin-top:3pt;width:198pt;height:27pt;z-index:251661312">
            <v:textbox style="mso-next-textbox:#_x0000_s1283">
              <w:txbxContent>
                <w:p w:rsidR="001A7830" w:rsidRDefault="001A7830" w:rsidP="001A783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Суд, прокуратура</w:t>
                  </w:r>
                </w:p>
              </w:txbxContent>
            </v:textbox>
          </v:shape>
        </w:pict>
      </w:r>
    </w:p>
    <w:p w:rsidR="001A7830" w:rsidRPr="00725EDE" w:rsidRDefault="00984D4B" w:rsidP="001A7830">
      <w:pPr>
        <w:jc w:val="center"/>
        <w:rPr>
          <w:sz w:val="16"/>
          <w:szCs w:val="16"/>
        </w:rPr>
      </w:pPr>
      <w:r w:rsidRPr="00984D4B">
        <w:pict>
          <v:line id="_x0000_s1307" style="position:absolute;left:0;text-align:left;z-index:251685888" from="315pt,135.5pt" to="315pt,148.5pt"/>
        </w:pict>
      </w:r>
      <w:r w:rsidRPr="00984D4B">
        <w:pict>
          <v:line id="_x0000_s1315" style="position:absolute;left:0;text-align:left;flip:x;z-index:251694080" from="484.45pt,477.5pt" to="774pt,477.5pt">
            <v:stroke dashstyle="dash"/>
          </v:line>
        </w:pict>
      </w:r>
      <w:r w:rsidRPr="00984D4B">
        <w:pict>
          <v:line id="_x0000_s1311" style="position:absolute;left:0;text-align:left;z-index:251689984" from="757.8pt,450.5pt" to="774pt,450.5pt"/>
        </w:pict>
      </w:r>
      <w:r w:rsidRPr="00984D4B">
        <w:pict>
          <v:shape id="_x0000_s1300" type="#_x0000_t202" style="position:absolute;left:0;text-align:left;margin-left:594pt;margin-top:162.5pt;width:162pt;height:45pt;z-index:251678720">
            <v:textbox style="mso-next-textbox:#_x0000_s1300">
              <w:txbxContent>
                <w:p w:rsidR="001A7830" w:rsidRPr="00223960" w:rsidRDefault="001A7830" w:rsidP="001A7830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223960">
                    <w:rPr>
                      <w:b/>
                      <w:sz w:val="16"/>
                      <w:szCs w:val="16"/>
                    </w:rPr>
                    <w:t>Заместитель главы администрации района по социальным вопросам</w:t>
                  </w:r>
                </w:p>
              </w:txbxContent>
            </v:textbox>
          </v:shape>
        </w:pict>
      </w:r>
      <w:r w:rsidRPr="00984D4B">
        <w:pict>
          <v:shape id="_x0000_s1295" type="#_x0000_t202" style="position:absolute;left:0;text-align:left;margin-left:7pt;margin-top:45.5pt;width:101pt;height:1in;z-index:251673600">
            <v:textbox style="mso-next-textbox:#_x0000_s1295">
              <w:txbxContent>
                <w:p w:rsidR="001A7830" w:rsidRPr="00223960" w:rsidRDefault="001A7830" w:rsidP="001A7830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Фин. у</w:t>
                  </w:r>
                  <w:r w:rsidRPr="00223960">
                    <w:rPr>
                      <w:sz w:val="16"/>
                      <w:szCs w:val="16"/>
                    </w:rPr>
                    <w:t xml:space="preserve">правление администрации района </w:t>
                  </w:r>
                </w:p>
              </w:txbxContent>
            </v:textbox>
          </v:shape>
        </w:pict>
      </w:r>
      <w:r w:rsidRPr="00984D4B">
        <w:pict>
          <v:line id="_x0000_s1319" style="position:absolute;left:0;text-align:left;z-index:251698176" from="36pt,261.5pt" to="54pt,261.5pt"/>
        </w:pict>
      </w:r>
      <w:r w:rsidRPr="00984D4B">
        <w:pict>
          <v:shape id="_x0000_s1299" type="#_x0000_t202" style="position:absolute;left:0;text-align:left;margin-left:54pt;margin-top:207.5pt;width:162pt;height:27pt;z-index:251677696">
            <v:textbox style="mso-next-textbox:#_x0000_s1299">
              <w:txbxContent>
                <w:p w:rsidR="001A7830" w:rsidRDefault="001A7830" w:rsidP="001A7830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Архивный отдел</w:t>
                  </w:r>
                </w:p>
              </w:txbxContent>
            </v:textbox>
          </v:shape>
        </w:pict>
      </w:r>
      <w:r w:rsidRPr="00984D4B">
        <w:pict>
          <v:line id="_x0000_s1318" style="position:absolute;left:0;text-align:left;flip:x;z-index:251697152" from="36pt,135.5pt" to="54pt,135.5pt"/>
        </w:pict>
      </w:r>
      <w:r w:rsidRPr="00984D4B">
        <w:pict>
          <v:line id="_x0000_s1317" style="position:absolute;left:0;text-align:left;z-index:251696128" from="639pt,27.5pt" to="639pt,90.5pt">
            <v:stroke dashstyle="dash"/>
          </v:line>
        </w:pict>
      </w:r>
      <w:r w:rsidRPr="00984D4B">
        <w:pict>
          <v:shape id="_x0000_s1316" type="#_x0000_t202" style="position:absolute;left:0;text-align:left;margin-left:594pt;margin-top:90.5pt;width:90pt;height:27pt;z-index:251695104">
            <v:textbox style="mso-next-textbox:#_x0000_s1316">
              <w:txbxContent>
                <w:p w:rsidR="001A7830" w:rsidRPr="00B50821" w:rsidRDefault="001A7830" w:rsidP="001A7830">
                  <w:pPr>
                    <w:jc w:val="center"/>
                    <w:rPr>
                      <w:sz w:val="16"/>
                      <w:szCs w:val="16"/>
                    </w:rPr>
                  </w:pPr>
                  <w:r w:rsidRPr="00B50821">
                    <w:rPr>
                      <w:sz w:val="16"/>
                      <w:szCs w:val="16"/>
                    </w:rPr>
                    <w:t>АКМНС</w:t>
                  </w:r>
                </w:p>
              </w:txbxContent>
            </v:textbox>
          </v:shape>
        </w:pict>
      </w:r>
      <w:r w:rsidRPr="00984D4B">
        <w:pict>
          <v:line id="_x0000_s1314" style="position:absolute;left:0;text-align:left;z-index:251693056" from="54pt,27.5pt" to="54pt,45.5pt"/>
        </w:pict>
      </w:r>
      <w:r w:rsidRPr="00984D4B">
        <w:pict>
          <v:line id="_x0000_s1313" style="position:absolute;left:0;text-align:left;flip:x;z-index:251692032" from="54pt,27.5pt" to="99pt,27.5pt"/>
        </w:pict>
      </w:r>
      <w:r w:rsidRPr="00984D4B">
        <w:pict>
          <v:line id="_x0000_s1312" style="position:absolute;left:0;text-align:left;z-index:251691008" from="774pt,450.5pt" to="774pt,477.5pt">
            <v:stroke dashstyle="dash"/>
          </v:line>
        </w:pict>
      </w:r>
      <w:r w:rsidRPr="00984D4B">
        <w:pict>
          <v:line id="_x0000_s1310" style="position:absolute;left:0;text-align:left;z-index:251688960" from="774pt,189.5pt" to="774pt,450.5pt"/>
        </w:pict>
      </w:r>
      <w:r w:rsidRPr="00984D4B">
        <w:pict>
          <v:line id="_x0000_s1309" style="position:absolute;left:0;text-align:left;z-index:251687936" from="756pt,189.5pt" to="774pt,189.5pt"/>
        </w:pict>
      </w:r>
      <w:r w:rsidRPr="00984D4B">
        <w:pict>
          <v:line id="_x0000_s1308" style="position:absolute;left:0;text-align:left;flip:x;z-index:251686912" from="234pt,180.5pt" to="252pt,180.5pt"/>
        </w:pict>
      </w:r>
      <w:r w:rsidRPr="00984D4B">
        <w:pict>
          <v:line id="_x0000_s1306" style="position:absolute;left:0;text-align:left;z-index:251684864" from="405pt,.5pt" to="495pt,.5pt">
            <v:stroke dashstyle="dash"/>
          </v:line>
        </w:pict>
      </w:r>
      <w:r w:rsidRPr="00984D4B">
        <w:pict>
          <v:line id="_x0000_s1305" style="position:absolute;left:0;text-align:left;flip:x;z-index:251683840" from="99pt,27.5pt" to="351pt,27.5pt"/>
        </w:pict>
      </w:r>
      <w:r w:rsidRPr="00984D4B">
        <w:pict>
          <v:line id="_x0000_s1304" style="position:absolute;left:0;text-align:left;flip:x;z-index:251682816" from="207pt,.5pt" to="4in,.5pt"/>
        </w:pict>
      </w:r>
      <w:r w:rsidRPr="00984D4B">
        <w:pict>
          <v:line id="_x0000_s1303" style="position:absolute;left:0;text-align:left;flip:x;z-index:251681792" from="3in,135.5pt" to="351pt,135.5pt"/>
        </w:pict>
      </w:r>
      <w:r w:rsidRPr="00984D4B">
        <w:pict>
          <v:shape id="_x0000_s1297" type="#_x0000_t202" style="position:absolute;left:0;text-align:left;margin-left:54pt;margin-top:126.5pt;width:162pt;height:27pt;z-index:251675648">
            <v:textbox style="mso-next-textbox:#_x0000_s1297">
              <w:txbxContent>
                <w:p w:rsidR="001A7830" w:rsidRPr="00725EDE" w:rsidRDefault="001A7830" w:rsidP="001A7830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725EDE">
                    <w:rPr>
                      <w:b/>
                      <w:sz w:val="16"/>
                      <w:szCs w:val="16"/>
                    </w:rPr>
                    <w:t>Управление делами</w:t>
                  </w:r>
                </w:p>
                <w:p w:rsidR="001A7830" w:rsidRPr="00725EDE" w:rsidRDefault="001A7830" w:rsidP="001A7830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725EDE">
                    <w:rPr>
                      <w:b/>
                      <w:sz w:val="16"/>
                      <w:szCs w:val="16"/>
                    </w:rPr>
                    <w:t>(управляющий делами)</w:t>
                  </w:r>
                </w:p>
              </w:txbxContent>
            </v:textbox>
          </v:shape>
        </w:pict>
      </w:r>
      <w:r w:rsidRPr="00984D4B">
        <w:pict>
          <v:shape id="_x0000_s1298" type="#_x0000_t202" style="position:absolute;left:0;text-align:left;margin-left:54pt;margin-top:171.5pt;width:162pt;height:27pt;z-index:251676672">
            <v:textbox style="mso-next-textbox:#_x0000_s1298">
              <w:txbxContent>
                <w:p w:rsidR="001A7830" w:rsidRDefault="001A7830" w:rsidP="001A7830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Организационно -                        контрольный отдел</w:t>
                  </w:r>
                </w:p>
              </w:txbxContent>
            </v:textbox>
          </v:shape>
        </w:pict>
      </w:r>
      <w:r w:rsidRPr="00984D4B">
        <w:pict>
          <v:line id="_x0000_s1302" style="position:absolute;left:0;text-align:left;z-index:251680768" from="693pt,135.5pt" to="693pt,162.5pt"/>
        </w:pict>
      </w:r>
      <w:r w:rsidRPr="00984D4B">
        <w:pict>
          <v:line id="_x0000_s1301" style="position:absolute;left:0;text-align:left;z-index:251679744" from="351pt,135.5pt" to="693pt,135.5pt"/>
        </w:pict>
      </w:r>
      <w:r w:rsidRPr="00984D4B">
        <w:pict>
          <v:line id="_x0000_s1296" style="position:absolute;left:0;text-align:left;z-index:251674624" from="351pt,18.5pt" to="351pt,135.5pt"/>
        </w:pict>
      </w:r>
      <w:r w:rsidRPr="00984D4B">
        <w:pict>
          <v:line id="_x0000_s1294" style="position:absolute;left:0;text-align:left;z-index:251672576" from="702pt,27.5pt" to="702pt,45.5pt">
            <v:stroke dashstyle="dash"/>
          </v:line>
        </w:pict>
      </w:r>
      <w:r w:rsidRPr="00984D4B">
        <w:pict>
          <v:line id="_x0000_s1293" style="position:absolute;left:0;text-align:left;z-index:251671552" from="8in,27.5pt" to="8in,45.5pt">
            <v:stroke dashstyle="dash"/>
          </v:line>
        </w:pict>
      </w:r>
      <w:r w:rsidRPr="00984D4B">
        <w:pict>
          <v:line id="_x0000_s1292" style="position:absolute;left:0;text-align:left;z-index:251670528" from="477pt,27.5pt" to="477pt,45.5pt">
            <v:stroke dashstyle="dash"/>
          </v:line>
        </w:pict>
      </w:r>
      <w:r w:rsidRPr="00984D4B">
        <w:pict>
          <v:line id="_x0000_s1291" style="position:absolute;left:0;text-align:left;z-index:251669504" from="387pt,27.5pt" to="387pt,45.5pt">
            <v:stroke dashstyle="dash"/>
          </v:line>
        </w:pict>
      </w:r>
      <w:r w:rsidRPr="00984D4B">
        <w:pict>
          <v:line id="_x0000_s1290" style="position:absolute;left:0;text-align:left;z-index:251668480" from="387pt,27.5pt" to="702pt,27.5pt">
            <v:stroke dashstyle="dash"/>
          </v:line>
        </w:pict>
      </w:r>
      <w:r w:rsidRPr="00984D4B">
        <w:pict>
          <v:line id="_x0000_s1289" style="position:absolute;left:0;text-align:left;z-index:251667456" from="477pt,.5pt" to="477pt,27.5pt">
            <v:stroke dashstyle="dash"/>
          </v:line>
        </w:pict>
      </w:r>
      <w:r w:rsidRPr="00984D4B">
        <w:pict>
          <v:shape id="_x0000_s1288" type="#_x0000_t202" style="position:absolute;left:0;text-align:left;margin-left:5in;margin-top:45.5pt;width:1in;height:36pt;z-index:251666432">
            <v:textbox style="mso-next-textbox:#_x0000_s1288">
              <w:txbxContent>
                <w:p w:rsidR="001A7830" w:rsidRDefault="001A7830" w:rsidP="001A7830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Ульчский отдел занятости населения</w:t>
                  </w:r>
                </w:p>
              </w:txbxContent>
            </v:textbox>
          </v:shape>
        </w:pict>
      </w:r>
      <w:r w:rsidRPr="00984D4B">
        <w:pict>
          <v:shape id="_x0000_s1287" type="#_x0000_t202" style="position:absolute;left:0;text-align:left;margin-left:9in;margin-top:45.5pt;width:108pt;height:36pt;z-index:251665408">
            <v:textbox style="mso-next-textbox:#_x0000_s1287">
              <w:txbxContent>
                <w:p w:rsidR="001A7830" w:rsidRPr="00B50821" w:rsidRDefault="001A7830" w:rsidP="001A7830">
                  <w:pPr>
                    <w:rPr>
                      <w:sz w:val="16"/>
                      <w:szCs w:val="16"/>
                    </w:rPr>
                  </w:pPr>
                  <w:r w:rsidRPr="00B50821">
                    <w:rPr>
                      <w:sz w:val="16"/>
                      <w:szCs w:val="16"/>
                    </w:rPr>
                    <w:t>Отдел Федерального казначейства</w:t>
                  </w:r>
                </w:p>
              </w:txbxContent>
            </v:textbox>
          </v:shape>
        </w:pict>
      </w:r>
      <w:r w:rsidRPr="00984D4B">
        <w:pict>
          <v:shape id="_x0000_s1286" type="#_x0000_t202" style="position:absolute;left:0;text-align:left;margin-left:540pt;margin-top:45.5pt;width:90pt;height:36pt;z-index:251664384">
            <v:textbox style="mso-next-textbox:#_x0000_s1286">
              <w:txbxContent>
                <w:p w:rsidR="001A7830" w:rsidRDefault="001A7830" w:rsidP="001A7830">
                  <w:pPr>
                    <w:rPr>
                      <w:sz w:val="20"/>
                      <w:szCs w:val="20"/>
                    </w:rPr>
                  </w:pPr>
                  <w:r w:rsidRPr="00223960">
                    <w:rPr>
                      <w:sz w:val="16"/>
                      <w:szCs w:val="16"/>
                    </w:rPr>
                    <w:t>ИМНС РФ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 xml:space="preserve">по Ульчскому </w:t>
                  </w:r>
                  <w:r>
                    <w:rPr>
                      <w:sz w:val="20"/>
                      <w:szCs w:val="20"/>
                    </w:rPr>
                    <w:t>району</w:t>
                  </w:r>
                </w:p>
              </w:txbxContent>
            </v:textbox>
          </v:shape>
        </w:pict>
      </w:r>
      <w:r w:rsidRPr="00984D4B">
        <w:pict>
          <v:shape id="_x0000_s1285" type="#_x0000_t202" style="position:absolute;left:0;text-align:left;margin-left:450pt;margin-top:45.5pt;width:1in;height:36pt;z-index:251663360">
            <v:textbox style="mso-next-textbox:#_x0000_s1285">
              <w:txbxContent>
                <w:p w:rsidR="001A7830" w:rsidRDefault="001A7830" w:rsidP="001A7830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ОМВД  России по Ульчскому  району</w:t>
                  </w:r>
                </w:p>
                <w:p w:rsidR="001A7830" w:rsidRDefault="001A7830" w:rsidP="001A7830">
                  <w:pPr>
                    <w:jc w:val="center"/>
                  </w:pPr>
                </w:p>
              </w:txbxContent>
            </v:textbox>
          </v:shape>
        </w:pict>
      </w:r>
      <w:r w:rsidR="001A7830">
        <w:rPr>
          <w:sz w:val="20"/>
          <w:szCs w:val="20"/>
        </w:rPr>
        <w:t>С</w:t>
      </w:r>
      <w:r w:rsidR="001A7830" w:rsidRPr="009D6000">
        <w:rPr>
          <w:sz w:val="16"/>
          <w:szCs w:val="16"/>
        </w:rPr>
        <w:t xml:space="preserve"> </w:t>
      </w:r>
      <w:r w:rsidR="001A7830">
        <w:rPr>
          <w:sz w:val="16"/>
          <w:szCs w:val="16"/>
        </w:rPr>
        <w:t>Гл. спец-</w:t>
      </w:r>
      <w:proofErr w:type="gramStart"/>
      <w:r w:rsidR="001A7830">
        <w:rPr>
          <w:sz w:val="16"/>
          <w:szCs w:val="16"/>
        </w:rPr>
        <w:t>т</w:t>
      </w:r>
      <w:proofErr w:type="gramEnd"/>
      <w:r w:rsidR="000D13A1">
        <w:rPr>
          <w:sz w:val="16"/>
          <w:szCs w:val="16"/>
        </w:rPr>
        <w:t xml:space="preserve"> по </w:t>
      </w:r>
      <w:proofErr w:type="spellStart"/>
      <w:r w:rsidR="000D13A1">
        <w:rPr>
          <w:sz w:val="16"/>
          <w:szCs w:val="16"/>
        </w:rPr>
        <w:t>рабо</w:t>
      </w:r>
      <w:proofErr w:type="spellEnd"/>
    </w:p>
    <w:p w:rsidR="001A7830" w:rsidRDefault="00984D4B" w:rsidP="001A7830">
      <w:pPr>
        <w:spacing w:after="200" w:line="276" w:lineRule="auto"/>
        <w:rPr>
          <w:sz w:val="28"/>
          <w:szCs w:val="28"/>
        </w:rPr>
        <w:sectPr w:rsidR="001A7830" w:rsidSect="001A7830">
          <w:pgSz w:w="16838" w:h="11906" w:orient="landscape"/>
          <w:pgMar w:top="1" w:right="1134" w:bottom="851" w:left="1134" w:header="709" w:footer="709" w:gutter="0"/>
          <w:cols w:space="708"/>
          <w:docGrid w:linePitch="360"/>
        </w:sectPr>
      </w:pPr>
      <w:r w:rsidRPr="00984D4B">
        <w:rPr>
          <w:sz w:val="20"/>
          <w:szCs w:val="20"/>
        </w:rPr>
      </w:r>
      <w:r w:rsidRPr="00984D4B">
        <w:rPr>
          <w:sz w:val="20"/>
          <w:szCs w:val="20"/>
        </w:rPr>
        <w:pict>
          <v:group id="_x0000_s1222" editas="canvas" style="width:774pt;height:468pt;mso-position-horizontal-relative:char;mso-position-vertical-relative:line" coordorigin="730,2100" coordsize="15480,936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23" type="#_x0000_t75" style="position:absolute;left:730;top:2100;width:15480;height:9360" o:preferrelative="f" stroked="t">
              <v:fill o:detectmouseclick="t"/>
              <v:stroke dashstyle="dash"/>
              <v:path o:extrusionok="t" o:connecttype="none"/>
            </v:shape>
            <v:shape id="_x0000_s1224" type="#_x0000_t202" style="position:absolute;left:12630;top:6176;width:3240;height:719">
              <v:textbox style="mso-next-textbox:#_x0000_s1224">
                <w:txbxContent>
                  <w:p w:rsidR="001A7830" w:rsidRDefault="001A7830" w:rsidP="001A7830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КГ</w:t>
                    </w:r>
                    <w:r w:rsidR="000D13A1">
                      <w:rPr>
                        <w:sz w:val="16"/>
                        <w:szCs w:val="16"/>
                      </w:rPr>
                      <w:t>К</w:t>
                    </w:r>
                    <w:r>
                      <w:rPr>
                        <w:sz w:val="16"/>
                        <w:szCs w:val="16"/>
                      </w:rPr>
                      <w:t xml:space="preserve">У «Центр социальной поддержки населения по Ульчскому муниципальному  району»  </w:t>
                    </w:r>
                  </w:p>
                </w:txbxContent>
              </v:textbox>
            </v:shape>
            <v:line id="_x0000_s1225" style="position:absolute" from="11891,7859" to="11891,7859"/>
            <v:shape id="_x0000_s1226" type="#_x0000_t202" style="position:absolute;left:5767;top:8924;width:3086;height:540">
              <v:textbox style="mso-next-textbox:#_x0000_s1226">
                <w:txbxContent>
                  <w:p w:rsidR="001A7830" w:rsidRDefault="001A7830" w:rsidP="001A7830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Отдел охраны труда, транспорта и связи</w:t>
                    </w:r>
                  </w:p>
                </w:txbxContent>
              </v:textbox>
            </v:shape>
            <v:line id="_x0000_s1227" style="position:absolute" from="5406,9238" to="5767,9240"/>
            <v:shape id="_x0000_s1228" type="#_x0000_t202" style="position:absolute;left:12555;top:8329;width:3315;height:544">
              <v:textbox style="mso-next-textbox:#_x0000_s1228">
                <w:txbxContent>
                  <w:p w:rsidR="001A7830" w:rsidRDefault="001A7830" w:rsidP="001A7830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Комитет по культуре,  молодежной политике и спорту</w:t>
                    </w:r>
                  </w:p>
                </w:txbxContent>
              </v:textbox>
            </v:shape>
            <v:line id="_x0000_s1229" style="position:absolute" from="15795,9311" to="16154,9311"/>
            <v:rect id="_x0000_s1230" style="position:absolute;left:12630;top:7610;width:3240;height:548">
              <v:textbox style="mso-next-textbox:#_x0000_s1230">
                <w:txbxContent>
                  <w:p w:rsidR="001A7830" w:rsidRPr="00223960" w:rsidRDefault="001A7830" w:rsidP="001A7830">
                    <w:pPr>
                      <w:rPr>
                        <w:sz w:val="16"/>
                        <w:szCs w:val="16"/>
                      </w:rPr>
                    </w:pPr>
                    <w:r w:rsidRPr="00223960">
                      <w:rPr>
                        <w:sz w:val="16"/>
                        <w:szCs w:val="16"/>
                      </w:rPr>
                      <w:t>В</w:t>
                    </w:r>
                    <w:r>
                      <w:rPr>
                        <w:sz w:val="16"/>
                        <w:szCs w:val="16"/>
                      </w:rPr>
                      <w:t>ед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.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с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>пец.- секретарь администра</w:t>
                    </w:r>
                    <w:r w:rsidRPr="00223960">
                      <w:rPr>
                        <w:sz w:val="16"/>
                        <w:szCs w:val="16"/>
                      </w:rPr>
                      <w:t>тивной комиссии администрации района</w:t>
                    </w:r>
                  </w:p>
                </w:txbxContent>
              </v:textbox>
            </v:rect>
            <v:line id="_x0000_s1231" style="position:absolute;flip:y" from="15870,8509" to="16180,8511"/>
            <v:shape id="_x0000_s1232" type="#_x0000_t202" style="position:absolute;left:8994;top:9183;width:2939;height:763">
              <v:textbox style="mso-next-textbox:#_x0000_s1232">
                <w:txbxContent>
                  <w:p w:rsidR="001A7830" w:rsidRDefault="001A7830" w:rsidP="001A7830">
                    <w:pPr>
                      <w:ind w:left="-142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КГ</w:t>
                    </w:r>
                    <w:r w:rsidR="000D13A1">
                      <w:rPr>
                        <w:sz w:val="16"/>
                        <w:szCs w:val="16"/>
                      </w:rPr>
                      <w:t>К</w:t>
                    </w:r>
                    <w:r>
                      <w:rPr>
                        <w:sz w:val="16"/>
                        <w:szCs w:val="16"/>
                      </w:rPr>
                      <w:t>У «</w:t>
                    </w:r>
                    <w:proofErr w:type="spellStart"/>
                    <w:r>
                      <w:rPr>
                        <w:sz w:val="16"/>
                        <w:szCs w:val="16"/>
                      </w:rPr>
                      <w:t>Богородский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 xml:space="preserve"> комплексный центр социального обслуживания населения</w:t>
                    </w:r>
                  </w:p>
                  <w:p w:rsidR="001A7830" w:rsidRDefault="001A7830" w:rsidP="001A7830">
                    <w:pPr>
                      <w:ind w:left="-142"/>
                    </w:pPr>
                  </w:p>
                </w:txbxContent>
              </v:textbox>
            </v:shape>
            <v:shape id="_x0000_s1233" type="#_x0000_t202" style="position:absolute;left:9048;top:3664;width:2881;height:666">
              <v:textbox style="mso-next-textbox:#_x0000_s1233">
                <w:txbxContent>
                  <w:p w:rsidR="001A7830" w:rsidRPr="00511D68" w:rsidRDefault="001A7830" w:rsidP="001A7830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Отдел экономической политики  и развития предпринимательства</w:t>
                    </w:r>
                  </w:p>
                  <w:p w:rsidR="001A7830" w:rsidRDefault="001A7830" w:rsidP="001A7830">
                    <w:pPr>
                      <w:rPr>
                        <w:szCs w:val="16"/>
                      </w:rPr>
                    </w:pPr>
                  </w:p>
                </w:txbxContent>
              </v:textbox>
            </v:shape>
            <v:line id="_x0000_s1234" style="position:absolute;flip:x" from="12351,5909" to="12630,5909">
              <v:stroke dashstyle="longDash"/>
            </v:line>
            <v:line id="_x0000_s1235" style="position:absolute" from="12351,5909" to="12352,9590">
              <v:stroke dashstyle="longDash"/>
            </v:line>
            <v:line id="_x0000_s1236" style="position:absolute;flip:x" from="11929,9590" to="12352,9591">
              <v:stroke dashstyle="longDash"/>
            </v:line>
            <v:shape id="_x0000_s1237" type="#_x0000_t202" style="position:absolute;left:1779;top:6895;width:3240;height:539">
              <v:textbox style="mso-next-textbox:#_x0000_s1237">
                <w:txbxContent>
                  <w:p w:rsidR="001A7830" w:rsidRDefault="001A7830" w:rsidP="001A7830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Отдел ЗАГС</w:t>
                    </w:r>
                  </w:p>
                </w:txbxContent>
              </v:textbox>
            </v:shape>
            <v:shape id="_x0000_s1238" type="#_x0000_t202" style="position:absolute;left:1780;top:10002;width:3239;height:573">
              <v:textbox style="mso-next-textbox:#_x0000_s1238">
                <w:txbxContent>
                  <w:p w:rsidR="001A7830" w:rsidRPr="00B50821" w:rsidRDefault="001A7830" w:rsidP="001A7830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B50821">
                      <w:rPr>
                        <w:sz w:val="16"/>
                        <w:szCs w:val="16"/>
                      </w:rPr>
                      <w:t>Муниципальное учреждение «Сервис»</w:t>
                    </w:r>
                  </w:p>
                  <w:p w:rsidR="001A7830" w:rsidRDefault="001A7830" w:rsidP="001A7830">
                    <w:pPr>
                      <w:rPr>
                        <w:szCs w:val="16"/>
                      </w:rPr>
                    </w:pPr>
                  </w:p>
                </w:txbxContent>
              </v:textbox>
            </v:shape>
            <v:shape id="_x0000_s1239" type="#_x0000_t202" style="position:absolute;left:1779;top:9240;width:3240;height:539">
              <v:textbox style="mso-next-textbox:#_x0000_s1239">
                <w:txbxContent>
                  <w:p w:rsidR="001A7830" w:rsidRDefault="001A7830" w:rsidP="001A7830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Отдел учета и отчетности</w:t>
                    </w:r>
                  </w:p>
                  <w:p w:rsidR="001A7830" w:rsidRDefault="001A7830" w:rsidP="001A7830"/>
                </w:txbxContent>
              </v:textbox>
            </v:shape>
            <v:shape id="_x0000_s1240" type="#_x0000_t202" style="position:absolute;left:1779;top:8439;width:3240;height:539">
              <v:textbox style="mso-next-textbox:#_x0000_s1240">
                <w:txbxContent>
                  <w:p w:rsidR="001A7830" w:rsidRDefault="001A7830" w:rsidP="001A7830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Системный администратор</w:t>
                    </w:r>
                  </w:p>
                </w:txbxContent>
              </v:textbox>
            </v:shape>
            <v:rect id="_x0000_s1241" style="position:absolute;left:1779;top:7660;width:3240;height:537">
              <v:textbox style="mso-next-textbox:#_x0000_s1241">
                <w:txbxContent>
                  <w:p w:rsidR="001A7830" w:rsidRPr="00223960" w:rsidRDefault="001A7830" w:rsidP="001A7830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223960">
                      <w:rPr>
                        <w:sz w:val="16"/>
                        <w:szCs w:val="16"/>
                      </w:rPr>
                      <w:t>Сектор информатизации</w:t>
                    </w:r>
                  </w:p>
                </w:txbxContent>
              </v:textbox>
            </v:rect>
            <v:shape id="_x0000_s1242" type="#_x0000_t202" style="position:absolute;left:12630;top:7070;width:3240;height:360">
              <v:textbox style="mso-next-textbox:#_x0000_s1242">
                <w:txbxContent>
                  <w:p w:rsidR="001A7830" w:rsidRPr="00223960" w:rsidRDefault="001A7830" w:rsidP="001A7830">
                    <w:pPr>
                      <w:rPr>
                        <w:sz w:val="16"/>
                        <w:szCs w:val="16"/>
                      </w:rPr>
                    </w:pPr>
                    <w:r w:rsidRPr="00223960">
                      <w:rPr>
                        <w:sz w:val="16"/>
                        <w:szCs w:val="16"/>
                      </w:rPr>
                      <w:t xml:space="preserve">Комитет по образованию </w:t>
                    </w:r>
                  </w:p>
                </w:txbxContent>
              </v:textbox>
            </v:shape>
            <v:line id="_x0000_s1243" style="position:absolute" from="15870,7790" to="16154,7792"/>
            <v:line id="_x0000_s1244" style="position:absolute" from="1420,8669" to="1779,8669"/>
            <v:line id="_x0000_s1245" style="position:absolute" from="1420,9462" to="1779,9464"/>
            <v:line id="_x0000_s1246" style="position:absolute" from="1420,7859" to="1779,7859"/>
            <v:line id="_x0000_s1247" style="position:absolute" from="1420,6256" to="1779,6256"/>
            <v:line id="_x0000_s1248" style="position:absolute" from="1420,5534" to="1779,5534"/>
            <v:line id="_x0000_s1249" style="position:absolute" from="1435,10333" to="1794,10334">
              <v:stroke dashstyle="dash"/>
            </v:line>
            <v:shape id="_x0000_s1250" type="#_x0000_t202" style="position:absolute;left:12555;top:9051;width:3315;height:487">
              <v:textbox style="mso-next-textbox:#_x0000_s1250">
                <w:txbxContent>
                  <w:p w:rsidR="001A7830" w:rsidRDefault="000D13A1" w:rsidP="001A7830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Вед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.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с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>пец-т, отв. с</w:t>
                    </w:r>
                    <w:r w:rsidR="001A7830">
                      <w:rPr>
                        <w:sz w:val="16"/>
                        <w:szCs w:val="16"/>
                      </w:rPr>
                      <w:t>екретарь комиссии  по делам несовершеннолетних</w:t>
                    </w:r>
                  </w:p>
                </w:txbxContent>
              </v:textbox>
            </v:shape>
            <v:shape id="_x0000_s1251" type="#_x0000_t202" style="position:absolute;left:12581;top:9720;width:3289;height:382">
              <v:textbox style="mso-next-textbox:#_x0000_s1251">
                <w:txbxContent>
                  <w:p w:rsidR="001A7830" w:rsidRDefault="001A7830" w:rsidP="001A7830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Вед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.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proofErr w:type="gramStart"/>
                    <w:r>
                      <w:rPr>
                        <w:sz w:val="16"/>
                        <w:szCs w:val="16"/>
                      </w:rPr>
                      <w:t>с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>пец.-т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 xml:space="preserve">  по работе с народами Севера</w:t>
                    </w:r>
                  </w:p>
                </w:txbxContent>
              </v:textbox>
            </v:shape>
            <v:line id="_x0000_s1252" style="position:absolute" from="15870,9868" to="16180,9870"/>
            <v:shape id="_x0000_s1253" type="#_x0000_t202" style="position:absolute;left:12581;top:10260;width:3270;height:1081">
              <v:textbox style="mso-next-textbox:#_x0000_s1253">
                <w:txbxContent>
                  <w:p w:rsidR="001A7830" w:rsidRDefault="001A7830" w:rsidP="001A7830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Вед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.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с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>пец-т по реализации ФЗ «О жилищных субсидиях граждан, выезжающих из районов крайнего Севера и приравненных к ним местностей»</w:t>
                    </w:r>
                  </w:p>
                </w:txbxContent>
              </v:textbox>
            </v:shape>
            <v:line id="_x0000_s1254" style="position:absolute" from="15896,7248" to="16180,7250"/>
            <v:line id="_x0000_s1255" style="position:absolute" from="1420,9573" to="1421,10334">
              <v:stroke dashstyle="dash"/>
            </v:line>
            <v:line id="_x0000_s1256" style="position:absolute" from="1420,4560" to="1421,9591"/>
            <v:shape id="_x0000_s1257" type="#_x0000_t202" style="position:absolute;left:9011;top:10412;width:2880;height:540">
              <v:textbox style="mso-next-textbox:#_x0000_s1257">
                <w:txbxContent>
                  <w:p w:rsidR="001A7830" w:rsidRDefault="001A7830" w:rsidP="001A783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М</w:t>
                    </w:r>
                    <w:r w:rsidR="000D13A1">
                      <w:rPr>
                        <w:sz w:val="16"/>
                        <w:szCs w:val="16"/>
                      </w:rPr>
                      <w:t>А</w:t>
                    </w:r>
                    <w:r>
                      <w:rPr>
                        <w:sz w:val="16"/>
                        <w:szCs w:val="16"/>
                      </w:rPr>
                      <w:t>У ИИЦ «Амурский маяк»</w:t>
                    </w:r>
                  </w:p>
                </w:txbxContent>
              </v:textbox>
            </v:shape>
            <v:line id="_x0000_s1258" style="position:absolute;flip:y" from="10404,10952" to="10405,11404">
              <v:stroke dashstyle="dash"/>
            </v:line>
            <v:shape id="_x0000_s1259" type="#_x0000_t202" style="position:absolute;left:5766;top:4829;width:3060;height:1080">
              <v:textbox style="mso-next-textbox:#_x0000_s1259">
                <w:txbxContent>
                  <w:p w:rsidR="001A7830" w:rsidRPr="00223960" w:rsidRDefault="001A7830" w:rsidP="001A7830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 w:rsidRPr="00223960">
                      <w:rPr>
                        <w:b/>
                        <w:sz w:val="16"/>
                        <w:szCs w:val="16"/>
                      </w:rPr>
                      <w:t>Первый заместитель главы администрации района</w:t>
                    </w:r>
                  </w:p>
                </w:txbxContent>
              </v:textbox>
            </v:shape>
            <v:shape id="_x0000_s1260" type="#_x0000_t202" style="position:absolute;left:5735;top:6085;width:3060;height:720">
              <v:textbox style="mso-next-textbox:#_x0000_s1260">
                <w:txbxContent>
                  <w:p w:rsidR="001A7830" w:rsidRPr="00223960" w:rsidRDefault="001A7830" w:rsidP="001A7830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223960">
                      <w:rPr>
                        <w:sz w:val="16"/>
                        <w:szCs w:val="16"/>
                      </w:rPr>
                      <w:t>Отдел ЖКХ</w:t>
                    </w:r>
                  </w:p>
                </w:txbxContent>
              </v:textbox>
            </v:shape>
            <v:line id="_x0000_s1261" style="position:absolute" from="5395,6530" to="5755,6530"/>
            <v:shape id="_x0000_s1262" type="#_x0000_t202" style="position:absolute;left:5735;top:7070;width:3060;height:360">
              <v:textbox style="mso-next-textbox:#_x0000_s1262">
                <w:txbxContent>
                  <w:p w:rsidR="001A7830" w:rsidRPr="00C26206" w:rsidRDefault="001A7830" w:rsidP="001A7830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C26206">
                      <w:rPr>
                        <w:sz w:val="16"/>
                        <w:szCs w:val="16"/>
                      </w:rPr>
                      <w:t>КУМИ</w:t>
                    </w:r>
                  </w:p>
                </w:txbxContent>
              </v:textbox>
            </v:shape>
            <v:line id="_x0000_s1263" style="position:absolute;flip:y" from="5406,7248" to="5734,7250"/>
            <v:shape id="_x0000_s1266" type="#_x0000_t202" style="position:absolute;left:5755;top:9946;width:3080;height:540">
              <v:textbox style="mso-next-textbox:#_x0000_s1266">
                <w:txbxContent>
                  <w:p w:rsidR="001A7830" w:rsidRDefault="001A7830" w:rsidP="001A7830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B50821">
                      <w:rPr>
                        <w:sz w:val="16"/>
                        <w:szCs w:val="16"/>
                      </w:rPr>
                      <w:t>Отдел капитального строительства</w:t>
                    </w:r>
                  </w:p>
                  <w:p w:rsidR="001A7830" w:rsidRPr="00B50821" w:rsidRDefault="001A7830" w:rsidP="001A7830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B50821">
                      <w:rPr>
                        <w:sz w:val="16"/>
                        <w:szCs w:val="16"/>
                      </w:rPr>
                      <w:t xml:space="preserve"> и архитектуры</w:t>
                    </w:r>
                  </w:p>
                </w:txbxContent>
              </v:textbox>
            </v:shape>
            <v:line id="_x0000_s1267" style="position:absolute" from="5406,10258" to="5767,10260"/>
            <v:line id="_x0000_s1268" style="position:absolute" from="10255,4330" to="10256,4551"/>
            <v:shape id="_x0000_s1269" type="#_x0000_t202" style="position:absolute;left:9804;top:5534;width:2087;height:1147">
              <v:textbox style="mso-next-textbox:#_x0000_s1269">
                <w:txbxContent>
                  <w:p w:rsidR="001A7830" w:rsidRPr="00223960" w:rsidRDefault="001A7830" w:rsidP="001A7830">
                    <w:pPr>
                      <w:jc w:val="both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Отдел по вопросам гражданской защиты населения, экологической безопасности и мобилизационной работы</w:t>
                    </w:r>
                    <w:r w:rsidRPr="00223960">
                      <w:rPr>
                        <w:sz w:val="16"/>
                        <w:szCs w:val="16"/>
                      </w:rPr>
                      <w:t xml:space="preserve">  </w:t>
                    </w:r>
                  </w:p>
                </w:txbxContent>
              </v:textbox>
            </v:shape>
            <v:shape id="_x0000_s1270" type="#_x0000_t202" style="position:absolute;left:9804;top:7070;width:1540;height:360">
              <v:textbox style="mso-next-textbox:#_x0000_s1270">
                <w:txbxContent>
                  <w:p w:rsidR="001A7830" w:rsidRPr="00725EDE" w:rsidRDefault="001A7830" w:rsidP="001A7830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725EDE">
                      <w:rPr>
                        <w:sz w:val="16"/>
                        <w:szCs w:val="16"/>
                      </w:rPr>
                      <w:t xml:space="preserve">ЕДДС </w:t>
                    </w:r>
                  </w:p>
                </w:txbxContent>
              </v:textbox>
            </v:shape>
            <v:line id="_x0000_s1271" style="position:absolute;flip:x" from="8826,5464" to="9186,5465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72" type="#_x0000_t32" style="position:absolute;left:9186;top:5464;width:1;height:2484" o:connectortype="straight"/>
            <v:shape id="_x0000_s1273" type="#_x0000_t32" style="position:absolute;left:9186;top:6107;width:618;height:1" o:connectortype="straight"/>
            <v:shape id="_x0000_s1274" type="#_x0000_t32" style="position:absolute;left:9186;top:7250;width:618;height:0" o:connectortype="straight"/>
            <v:shape id="_x0000_s1275" type="#_x0000_t202" style="position:absolute;left:5585;top:2633;width:1260;height:837">
              <v:textbox style="mso-next-textbox:#_x0000_s1275">
                <w:txbxContent>
                  <w:p w:rsidR="001A7830" w:rsidRPr="002944C6" w:rsidRDefault="001A7830" w:rsidP="001A7830">
                    <w:pPr>
                      <w:jc w:val="center"/>
                      <w:rPr>
                        <w:sz w:val="16"/>
                        <w:szCs w:val="16"/>
                      </w:rPr>
                    </w:pPr>
                    <w:proofErr w:type="spellStart"/>
                    <w:proofErr w:type="gramStart"/>
                    <w:r w:rsidRPr="002944C6">
                      <w:rPr>
                        <w:sz w:val="16"/>
                        <w:szCs w:val="16"/>
                      </w:rPr>
                      <w:t>Юриди</w:t>
                    </w:r>
                    <w:r>
                      <w:rPr>
                        <w:sz w:val="16"/>
                        <w:szCs w:val="16"/>
                      </w:rPr>
                      <w:t>-</w:t>
                    </w:r>
                    <w:r w:rsidRPr="002944C6">
                      <w:rPr>
                        <w:sz w:val="16"/>
                        <w:szCs w:val="16"/>
                      </w:rPr>
                      <w:t>ческий</w:t>
                    </w:r>
                    <w:proofErr w:type="spellEnd"/>
                    <w:proofErr w:type="gramEnd"/>
                    <w:r w:rsidRPr="002944C6">
                      <w:rPr>
                        <w:sz w:val="16"/>
                        <w:szCs w:val="16"/>
                      </w:rPr>
                      <w:t xml:space="preserve"> отдел</w:t>
                    </w:r>
                  </w:p>
                </w:txbxContent>
              </v:textbox>
            </v:shape>
            <v:shape id="_x0000_s1276" type="#_x0000_t202" style="position:absolute;left:9804;top:7602;width:2125;height:595">
              <v:textbox style="mso-next-textbox:#_x0000_s1276">
                <w:txbxContent>
                  <w:p w:rsidR="001A7830" w:rsidRPr="00496776" w:rsidRDefault="001A7830" w:rsidP="001A7830">
                    <w:pPr>
                      <w:rPr>
                        <w:sz w:val="18"/>
                        <w:szCs w:val="18"/>
                      </w:rPr>
                    </w:pPr>
                    <w:r w:rsidRPr="00496776">
                      <w:rPr>
                        <w:sz w:val="18"/>
                        <w:szCs w:val="18"/>
                      </w:rPr>
                      <w:t xml:space="preserve">Ведущий специалист по охране труда </w:t>
                    </w:r>
                  </w:p>
                </w:txbxContent>
              </v:textbox>
            </v:shape>
            <v:shape id="_x0000_s1277" type="#_x0000_t32" style="position:absolute;left:9186;top:7947;width:618;height:1" o:connectortype="straight"/>
            <v:line id="_x0000_s1278" style="position:absolute" from="6212,2390" to="6213,2633"/>
            <v:shape id="_x0000_s1279" type="#_x0000_t32" style="position:absolute;left:5405;top:5465;width:1;height:4793" o:connectortype="straight"/>
            <v:shape id="_x0000_s1280" type="#_x0000_t32" style="position:absolute;left:4262;top:2390;width:8;height:466" o:connectortype="straight"/>
            <v:shape id="_x0000_s1281" type="#_x0000_t202" style="position:absolute;left:3534;top:2856;width:1492;height:1026">
              <v:textbox style="mso-next-textbox:#_x0000_s1281">
                <w:txbxContent>
                  <w:p w:rsidR="001A7830" w:rsidRPr="00725EDE" w:rsidRDefault="001A7830" w:rsidP="001A7830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Гл. спец-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т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 xml:space="preserve"> по работе с кадрами</w:t>
                    </w:r>
                  </w:p>
                  <w:p w:rsidR="001A7830" w:rsidRPr="009D6000" w:rsidRDefault="001A7830" w:rsidP="001A7830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  <w:r w:rsidR="001A7830">
        <w:rPr>
          <w:sz w:val="28"/>
          <w:szCs w:val="28"/>
        </w:rPr>
        <w:br w:type="page"/>
      </w:r>
    </w:p>
    <w:p w:rsidR="001A7830" w:rsidRPr="005D1054" w:rsidRDefault="001A7830" w:rsidP="00696F1E">
      <w:pPr>
        <w:rPr>
          <w:sz w:val="28"/>
          <w:szCs w:val="28"/>
        </w:rPr>
      </w:pPr>
    </w:p>
    <w:sectPr w:rsidR="001A7830" w:rsidRPr="005D1054" w:rsidSect="001A7830">
      <w:pgSz w:w="11906" w:h="16838"/>
      <w:pgMar w:top="1134" w:right="851" w:bottom="1134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310BA6"/>
    <w:multiLevelType w:val="hybridMultilevel"/>
    <w:tmpl w:val="A308E90A"/>
    <w:lvl w:ilvl="0" w:tplc="DF86CC1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7511"/>
    <w:rsid w:val="00031F6C"/>
    <w:rsid w:val="000D13A1"/>
    <w:rsid w:val="001A7830"/>
    <w:rsid w:val="002C5973"/>
    <w:rsid w:val="003F382A"/>
    <w:rsid w:val="004A51DD"/>
    <w:rsid w:val="005D1054"/>
    <w:rsid w:val="005F52AC"/>
    <w:rsid w:val="00683929"/>
    <w:rsid w:val="00696F1E"/>
    <w:rsid w:val="00864624"/>
    <w:rsid w:val="00984D4B"/>
    <w:rsid w:val="009A11F4"/>
    <w:rsid w:val="00AD61E6"/>
    <w:rsid w:val="00D37511"/>
    <w:rsid w:val="00DB1262"/>
    <w:rsid w:val="00DD2F56"/>
    <w:rsid w:val="00E17B39"/>
    <w:rsid w:val="00F63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7" type="connector" idref="#_x0000_s1280"/>
        <o:r id="V:Rule8" type="connector" idref="#_x0000_s1277"/>
        <o:r id="V:Rule9" type="connector" idref="#_x0000_s1279">
          <o:proxy end="" idref="#_x0000_s1267" connectloc="0"/>
        </o:r>
        <o:r id="V:Rule10" type="connector" idref="#_x0000_s1274">
          <o:proxy end="" idref="#_x0000_s1270" connectloc="1"/>
        </o:r>
        <o:r id="V:Rule11" type="connector" idref="#_x0000_s1273">
          <o:proxy end="" idref="#_x0000_s1269" connectloc="1"/>
        </o:r>
        <o:r id="V:Rule12" type="connector" idref="#_x0000_s1272">
          <o:proxy start="" idref="#_x0000_s1271" connectloc="0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5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A7830"/>
    <w:pPr>
      <w:widowControl w:val="0"/>
      <w:suppressAutoHyphens/>
      <w:spacing w:after="120"/>
      <w:ind w:left="283"/>
    </w:pPr>
    <w:rPr>
      <w:szCs w:val="20"/>
      <w:lang w:eastAsia="en-US"/>
    </w:rPr>
  </w:style>
  <w:style w:type="character" w:customStyle="1" w:styleId="a4">
    <w:name w:val="Основной текст с отступом Знак"/>
    <w:basedOn w:val="a0"/>
    <w:link w:val="a3"/>
    <w:rsid w:val="001A7830"/>
    <w:rPr>
      <w:rFonts w:ascii="Times New Roman" w:eastAsia="Times New Roman" w:hAnsi="Times New Roman" w:cs="Times New Roman"/>
      <w:sz w:val="24"/>
      <w:szCs w:val="20"/>
    </w:rPr>
  </w:style>
  <w:style w:type="paragraph" w:customStyle="1" w:styleId="a5">
    <w:name w:val="Содержимое таблицы"/>
    <w:basedOn w:val="a"/>
    <w:rsid w:val="001A7830"/>
    <w:pPr>
      <w:widowControl w:val="0"/>
      <w:suppressLineNumbers/>
      <w:suppressAutoHyphens/>
    </w:pPr>
    <w:rPr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1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84C33-7CB5-42B2-A417-F05217473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Upravdel</dc:creator>
  <cp:lastModifiedBy>admin</cp:lastModifiedBy>
  <cp:revision>3</cp:revision>
  <cp:lastPrinted>2015-09-16T00:46:00Z</cp:lastPrinted>
  <dcterms:created xsi:type="dcterms:W3CDTF">2015-10-01T04:43:00Z</dcterms:created>
  <dcterms:modified xsi:type="dcterms:W3CDTF">2015-10-01T05:51:00Z</dcterms:modified>
</cp:coreProperties>
</file>